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35E20" w14:textId="77777777" w:rsidR="0038336C" w:rsidRDefault="0038336C">
      <w:pPr>
        <w:rPr>
          <w:rFonts w:ascii="Arial" w:hAnsi="Arial" w:cs="Arial"/>
          <w:sz w:val="18"/>
          <w:szCs w:val="18"/>
        </w:rPr>
      </w:pPr>
    </w:p>
    <w:p w14:paraId="455CBC4A" w14:textId="6A17E201" w:rsidR="006463FB" w:rsidRPr="0038336C" w:rsidRDefault="0038336C">
      <w:pPr>
        <w:rPr>
          <w:rFonts w:ascii="Arial" w:hAnsi="Arial" w:cs="Arial"/>
          <w:sz w:val="18"/>
          <w:szCs w:val="18"/>
        </w:rPr>
      </w:pPr>
      <w:r w:rsidRPr="0038336C">
        <w:rPr>
          <w:rFonts w:ascii="Arial" w:hAnsi="Arial" w:cs="Arial"/>
          <w:sz w:val="18"/>
          <w:szCs w:val="18"/>
        </w:rPr>
        <w:t xml:space="preserve">Datum: </w:t>
      </w:r>
      <w:r w:rsidR="00057C30">
        <w:rPr>
          <w:rFonts w:ascii="Arial" w:hAnsi="Arial" w:cs="Arial"/>
          <w:sz w:val="18"/>
          <w:szCs w:val="18"/>
        </w:rPr>
        <w:t>1.6.2025</w:t>
      </w:r>
    </w:p>
    <w:p w14:paraId="3A62E50A" w14:textId="77777777" w:rsidR="006463FB" w:rsidRDefault="006463FB">
      <w:pPr>
        <w:rPr>
          <w:rFonts w:ascii="Arial" w:hAnsi="Arial" w:cs="Arial"/>
        </w:rPr>
      </w:pPr>
    </w:p>
    <w:p w14:paraId="45DA9A49" w14:textId="7ACA152A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63FB">
        <w:rPr>
          <w:rFonts w:ascii="Arial" w:hAnsi="Arial" w:cs="Arial"/>
          <w:b/>
          <w:bCs/>
          <w:sz w:val="28"/>
          <w:szCs w:val="28"/>
        </w:rPr>
        <w:t>SPREMEMBA DOKUMENTACIJE V ZVEZI Z ODDAJO JAVNEGA NAROČILA:</w:t>
      </w:r>
    </w:p>
    <w:p w14:paraId="40E4F94F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2CD7CB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BFA970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75CCBB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5932AFE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A94F3BB" w14:textId="359AE3C5" w:rsidR="006463FB" w:rsidRDefault="006463FB" w:rsidP="006463FB">
      <w:pPr>
        <w:jc w:val="center"/>
        <w:rPr>
          <w:rFonts w:ascii="Arial" w:hAnsi="Arial" w:cs="Arial"/>
        </w:rPr>
      </w:pPr>
      <w:r w:rsidRPr="006463FB">
        <w:rPr>
          <w:rFonts w:ascii="Arial" w:hAnsi="Arial" w:cs="Arial"/>
          <w:b/>
          <w:bCs/>
          <w:sz w:val="28"/>
          <w:szCs w:val="28"/>
        </w:rPr>
        <w:t>Dobava splošnega materiala za obdobje dveh</w:t>
      </w:r>
      <w:r>
        <w:rPr>
          <w:rFonts w:ascii="Arial" w:hAnsi="Arial" w:cs="Arial"/>
        </w:rPr>
        <w:t xml:space="preserve"> </w:t>
      </w:r>
      <w:r w:rsidRPr="006463FB">
        <w:rPr>
          <w:rFonts w:ascii="Arial" w:hAnsi="Arial" w:cs="Arial"/>
          <w:b/>
          <w:bCs/>
          <w:sz w:val="28"/>
          <w:szCs w:val="28"/>
        </w:rPr>
        <w:t>let</w:t>
      </w:r>
    </w:p>
    <w:p w14:paraId="306F6A72" w14:textId="3CF50F5E" w:rsidR="006C03A8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>, z dne, 12. 5. 2026</w:t>
      </w:r>
    </w:p>
    <w:p w14:paraId="78BF384E" w14:textId="2FFA3CF6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03F4A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59510C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EB71DCE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55A42B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7CA5C2C2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674AA3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123587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C667C08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D153FD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3F38B6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4D36DD90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8251BAF" w14:textId="739CA023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NA PODLAGI 40. ČLENA ZAKONA O JAVNEM NAROČANJU</w:t>
      </w:r>
    </w:p>
    <w:p w14:paraId="29DC2DFC" w14:textId="1E0E628E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(Uradni list RS, št. </w:t>
      </w:r>
      <w:hyperlink r:id="rId7" w:tgtFrame="_blank" w:tooltip="Zakon o javnem naročanju (ZJN-3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91/15</w:t>
        </w:r>
      </w:hyperlink>
      <w:r w:rsidRPr="006463FB">
        <w:rPr>
          <w:rFonts w:ascii="Arial" w:hAnsi="Arial" w:cs="Arial"/>
          <w:b/>
          <w:bCs/>
        </w:rPr>
        <w:t>, </w:t>
      </w:r>
      <w:hyperlink r:id="rId8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14/18</w:t>
        </w:r>
      </w:hyperlink>
      <w:r w:rsidRPr="006463FB">
        <w:rPr>
          <w:rFonts w:ascii="Arial" w:hAnsi="Arial" w:cs="Arial"/>
          <w:b/>
          <w:bCs/>
        </w:rPr>
        <w:t>, </w:t>
      </w:r>
      <w:hyperlink r:id="rId9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121/21</w:t>
        </w:r>
      </w:hyperlink>
      <w:r w:rsidRPr="006463FB">
        <w:rPr>
          <w:rFonts w:ascii="Arial" w:hAnsi="Arial" w:cs="Arial"/>
          <w:b/>
          <w:bCs/>
        </w:rPr>
        <w:t>, </w:t>
      </w:r>
      <w:hyperlink r:id="rId10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10/22</w:t>
        </w:r>
      </w:hyperlink>
      <w:r w:rsidRPr="006463FB">
        <w:rPr>
          <w:rFonts w:ascii="Arial" w:hAnsi="Arial" w:cs="Arial"/>
          <w:b/>
          <w:bCs/>
        </w:rPr>
        <w:t>, </w:t>
      </w:r>
      <w:hyperlink r:id="rId11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74/22</w:t>
        </w:r>
      </w:hyperlink>
      <w:r w:rsidRPr="006463FB">
        <w:rPr>
          <w:rFonts w:ascii="Arial" w:hAnsi="Arial" w:cs="Arial"/>
          <w:b/>
          <w:bCs/>
        </w:rPr>
        <w:t xml:space="preserve"> – </w:t>
      </w:r>
      <w:proofErr w:type="spellStart"/>
      <w:r w:rsidRPr="006463FB">
        <w:rPr>
          <w:rFonts w:ascii="Arial" w:hAnsi="Arial" w:cs="Arial"/>
          <w:b/>
          <w:bCs/>
        </w:rPr>
        <w:t>odl</w:t>
      </w:r>
      <w:proofErr w:type="spellEnd"/>
      <w:r w:rsidRPr="006463FB">
        <w:rPr>
          <w:rFonts w:ascii="Arial" w:hAnsi="Arial" w:cs="Arial"/>
          <w:b/>
          <w:bCs/>
        </w:rPr>
        <w:t>. US, </w:t>
      </w:r>
      <w:hyperlink r:id="rId12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100/22</w:t>
        </w:r>
      </w:hyperlink>
      <w:r w:rsidRPr="006463FB">
        <w:rPr>
          <w:rFonts w:ascii="Arial" w:hAnsi="Arial" w:cs="Arial"/>
          <w:b/>
          <w:bCs/>
        </w:rPr>
        <w:t> – ZNUZSZS, </w:t>
      </w:r>
      <w:hyperlink r:id="rId13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28/23</w:t>
        </w:r>
      </w:hyperlink>
      <w:r w:rsidRPr="006463FB">
        <w:rPr>
          <w:rFonts w:ascii="Arial" w:hAnsi="Arial" w:cs="Arial"/>
          <w:b/>
          <w:bCs/>
        </w:rPr>
        <w:t>, </w:t>
      </w:r>
      <w:hyperlink r:id="rId14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88/23</w:t>
        </w:r>
      </w:hyperlink>
      <w:r w:rsidRPr="006463FB">
        <w:rPr>
          <w:rFonts w:ascii="Arial" w:hAnsi="Arial" w:cs="Arial"/>
          <w:b/>
          <w:bCs/>
        </w:rPr>
        <w:t> – ZOPNN-F in </w:t>
      </w:r>
      <w:hyperlink r:id="rId15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83/25</w:t>
        </w:r>
      </w:hyperlink>
      <w:r w:rsidRPr="006463FB">
        <w:rPr>
          <w:rFonts w:ascii="Arial" w:hAnsi="Arial" w:cs="Arial"/>
          <w:b/>
          <w:bCs/>
        </w:rPr>
        <w:t> – ZOUL)</w:t>
      </w:r>
    </w:p>
    <w:p w14:paraId="393036D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27E084C" w14:textId="2CBF0E00" w:rsidR="006463FB" w:rsidRDefault="006463FB" w:rsidP="006463FB">
      <w:pPr>
        <w:jc w:val="both"/>
        <w:rPr>
          <w:rFonts w:ascii="Arial" w:hAnsi="Arial" w:cs="Arial"/>
        </w:rPr>
      </w:pPr>
      <w:r w:rsidRPr="006463FB">
        <w:rPr>
          <w:rFonts w:ascii="Arial" w:hAnsi="Arial" w:cs="Arial"/>
        </w:rPr>
        <w:lastRenderedPageBreak/>
        <w:t>Naročnik, Zdravstveni dom Krško, na podlagi drugega odstavka 67. člena Zakona o javnem naročanju (Uradni list RS, št. </w:t>
      </w:r>
      <w:hyperlink r:id="rId16" w:tgtFrame="_blank" w:tooltip="Zakon o javnem naročanju (ZJN-3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91/15</w:t>
        </w:r>
      </w:hyperlink>
      <w:r w:rsidRPr="006463FB">
        <w:rPr>
          <w:rFonts w:ascii="Arial" w:hAnsi="Arial" w:cs="Arial"/>
        </w:rPr>
        <w:t>, </w:t>
      </w:r>
      <w:hyperlink r:id="rId17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14/18</w:t>
        </w:r>
      </w:hyperlink>
      <w:r w:rsidRPr="006463FB">
        <w:rPr>
          <w:rFonts w:ascii="Arial" w:hAnsi="Arial" w:cs="Arial"/>
        </w:rPr>
        <w:t>, </w:t>
      </w:r>
      <w:hyperlink r:id="rId18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121/21</w:t>
        </w:r>
      </w:hyperlink>
      <w:r w:rsidRPr="006463FB">
        <w:rPr>
          <w:rFonts w:ascii="Arial" w:hAnsi="Arial" w:cs="Arial"/>
        </w:rPr>
        <w:t>, </w:t>
      </w:r>
      <w:hyperlink r:id="rId19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10/22</w:t>
        </w:r>
      </w:hyperlink>
      <w:r w:rsidRPr="006463FB">
        <w:rPr>
          <w:rFonts w:ascii="Arial" w:hAnsi="Arial" w:cs="Arial"/>
        </w:rPr>
        <w:t>, </w:t>
      </w:r>
      <w:hyperlink r:id="rId20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74/22</w:t>
        </w:r>
      </w:hyperlink>
      <w:r w:rsidRPr="006463FB">
        <w:rPr>
          <w:rFonts w:ascii="Arial" w:hAnsi="Arial" w:cs="Arial"/>
        </w:rPr>
        <w:t xml:space="preserve"> – </w:t>
      </w:r>
      <w:proofErr w:type="spellStart"/>
      <w:r w:rsidRPr="006463FB">
        <w:rPr>
          <w:rFonts w:ascii="Arial" w:hAnsi="Arial" w:cs="Arial"/>
        </w:rPr>
        <w:t>odl</w:t>
      </w:r>
      <w:proofErr w:type="spellEnd"/>
      <w:r w:rsidRPr="006463FB">
        <w:rPr>
          <w:rFonts w:ascii="Arial" w:hAnsi="Arial" w:cs="Arial"/>
        </w:rPr>
        <w:t>. US, </w:t>
      </w:r>
      <w:hyperlink r:id="rId21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100/22</w:t>
        </w:r>
      </w:hyperlink>
      <w:r w:rsidRPr="006463FB">
        <w:rPr>
          <w:rFonts w:ascii="Arial" w:hAnsi="Arial" w:cs="Arial"/>
        </w:rPr>
        <w:t> – ZNUZSZS, </w:t>
      </w:r>
      <w:hyperlink r:id="rId22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28/23</w:t>
        </w:r>
      </w:hyperlink>
      <w:r w:rsidRPr="006463FB">
        <w:rPr>
          <w:rFonts w:ascii="Arial" w:hAnsi="Arial" w:cs="Arial"/>
        </w:rPr>
        <w:t>, </w:t>
      </w:r>
      <w:hyperlink r:id="rId23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88/23</w:t>
        </w:r>
      </w:hyperlink>
      <w:r w:rsidRPr="006463FB">
        <w:rPr>
          <w:rFonts w:ascii="Arial" w:hAnsi="Arial" w:cs="Arial"/>
        </w:rPr>
        <w:t> – ZOPNN-F in </w:t>
      </w:r>
      <w:hyperlink r:id="rId24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83/25</w:t>
        </w:r>
      </w:hyperlink>
      <w:r w:rsidRPr="006463FB">
        <w:rPr>
          <w:rFonts w:ascii="Arial" w:hAnsi="Arial" w:cs="Arial"/>
        </w:rPr>
        <w:t> – ZOUL) sprejme naslednjo</w:t>
      </w:r>
    </w:p>
    <w:p w14:paraId="71309793" w14:textId="77777777" w:rsidR="006463FB" w:rsidRDefault="006463FB" w:rsidP="006463FB">
      <w:pPr>
        <w:jc w:val="both"/>
        <w:rPr>
          <w:rFonts w:ascii="Arial" w:hAnsi="Arial" w:cs="Arial"/>
        </w:rPr>
      </w:pPr>
    </w:p>
    <w:p w14:paraId="0E056E9D" w14:textId="79F1BA62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SPREMEMBO DOKUMENTACIJE V ZVEZI Z ODDAJO JAVNEGA NAROČILA:</w:t>
      </w:r>
    </w:p>
    <w:p w14:paraId="20846230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Dobava splošnega materiala za obdobje dveh let</w:t>
      </w:r>
    </w:p>
    <w:p w14:paraId="0B206FDC" w14:textId="2AD18236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 xml:space="preserve"> z dne, 12. 5. 2026</w:t>
      </w:r>
    </w:p>
    <w:p w14:paraId="0907B1AB" w14:textId="77777777" w:rsidR="006463FB" w:rsidRDefault="006463FB" w:rsidP="006463FB">
      <w:pPr>
        <w:jc w:val="both"/>
        <w:rPr>
          <w:rFonts w:ascii="Arial" w:hAnsi="Arial" w:cs="Arial"/>
        </w:rPr>
      </w:pPr>
    </w:p>
    <w:p w14:paraId="699B9BFD" w14:textId="321270CE" w:rsidR="006463FB" w:rsidRDefault="006463FB" w:rsidP="006463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Dokumentacija v zvezi z oddajo javnega naročila se spremeni na naslednji način: </w:t>
      </w:r>
    </w:p>
    <w:p w14:paraId="71356C8A" w14:textId="77777777" w:rsidR="006463FB" w:rsidRDefault="006463FB" w:rsidP="006463FB">
      <w:pPr>
        <w:jc w:val="both"/>
        <w:rPr>
          <w:rFonts w:ascii="Arial" w:hAnsi="Arial" w:cs="Arial"/>
        </w:rPr>
      </w:pPr>
    </w:p>
    <w:p w14:paraId="69EF287B" w14:textId="136E93E7" w:rsidR="00057C30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spremeni popise</w:t>
      </w:r>
      <w:r w:rsidR="00FB74C1">
        <w:rPr>
          <w:rFonts w:ascii="Arial" w:hAnsi="Arial" w:cs="Arial"/>
        </w:rPr>
        <w:t>.</w:t>
      </w:r>
      <w:r w:rsidR="008D1989">
        <w:rPr>
          <w:rFonts w:ascii="Arial" w:hAnsi="Arial" w:cs="Arial"/>
        </w:rPr>
        <w:t xml:space="preserve"> </w:t>
      </w:r>
      <w:r w:rsidR="00057C30">
        <w:rPr>
          <w:rFonts w:ascii="Arial" w:hAnsi="Arial" w:cs="Arial"/>
        </w:rPr>
        <w:t xml:space="preserve">Popravljene so količine pri sklopu 9, pri postavki po zaporedno št. 14.: </w:t>
      </w:r>
      <w:proofErr w:type="spellStart"/>
      <w:r w:rsidR="00057C30">
        <w:rPr>
          <w:rFonts w:ascii="Arial" w:hAnsi="Arial" w:cs="Arial"/>
        </w:rPr>
        <w:t>Bougie</w:t>
      </w:r>
      <w:proofErr w:type="spellEnd"/>
      <w:r w:rsidR="00057C30">
        <w:rPr>
          <w:rFonts w:ascii="Arial" w:hAnsi="Arial" w:cs="Arial"/>
        </w:rPr>
        <w:t xml:space="preserve"> kateter</w:t>
      </w:r>
    </w:p>
    <w:p w14:paraId="13A7C0FC" w14:textId="029F8786" w:rsidR="00057C30" w:rsidRDefault="00057C30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dodaja artikle v sklop 5: UZ+EKG</w:t>
      </w:r>
    </w:p>
    <w:p w14:paraId="2BDDBA8B" w14:textId="68E0A821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Ostala določila dokumentacije v zvezi z oddajo javnega naročila ostanejo nespremenjena.</w:t>
      </w:r>
    </w:p>
    <w:p w14:paraId="25A66A59" w14:textId="77777777" w:rsidR="00073F97" w:rsidRDefault="00073F97" w:rsidP="00073F97">
      <w:pPr>
        <w:jc w:val="both"/>
        <w:rPr>
          <w:rFonts w:ascii="Arial" w:hAnsi="Arial" w:cs="Arial"/>
        </w:rPr>
      </w:pPr>
    </w:p>
    <w:p w14:paraId="2246D00E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823D63D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53048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CA025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F9A47C5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F6A748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6082FC1C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8128F7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B65D08C" w14:textId="29C54583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Matjaž Merhar</w:t>
      </w:r>
    </w:p>
    <w:p w14:paraId="44B2AF04" w14:textId="7E738A9D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direktor</w:t>
      </w:r>
    </w:p>
    <w:p w14:paraId="5B2675EF" w14:textId="77777777" w:rsidR="00073F97" w:rsidRDefault="00073F97" w:rsidP="00073F97">
      <w:pPr>
        <w:jc w:val="both"/>
        <w:rPr>
          <w:rFonts w:ascii="Arial" w:hAnsi="Arial" w:cs="Arial"/>
        </w:rPr>
      </w:pPr>
    </w:p>
    <w:p w14:paraId="45AFB93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A545AB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8CE79B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1A7ACF4" w14:textId="464CD7E1" w:rsidR="00073F97" w:rsidRPr="00073F97" w:rsidRDefault="00073F97" w:rsidP="00073F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Objava na Portalu javnih naročil</w:t>
      </w:r>
    </w:p>
    <w:sectPr w:rsidR="00073F97" w:rsidRPr="00073F97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030A2" w14:textId="77777777" w:rsidR="008F28C1" w:rsidRDefault="008F28C1" w:rsidP="00C112DA">
      <w:pPr>
        <w:spacing w:after="0" w:line="240" w:lineRule="auto"/>
      </w:pPr>
      <w:r>
        <w:separator/>
      </w:r>
    </w:p>
  </w:endnote>
  <w:endnote w:type="continuationSeparator" w:id="0">
    <w:p w14:paraId="0443A1C5" w14:textId="77777777" w:rsidR="008F28C1" w:rsidRDefault="008F28C1" w:rsidP="00C1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9D558" w14:textId="77777777" w:rsidR="008F28C1" w:rsidRDefault="008F28C1" w:rsidP="00C112DA">
      <w:pPr>
        <w:spacing w:after="0" w:line="240" w:lineRule="auto"/>
      </w:pPr>
      <w:r>
        <w:separator/>
      </w:r>
    </w:p>
  </w:footnote>
  <w:footnote w:type="continuationSeparator" w:id="0">
    <w:p w14:paraId="29355088" w14:textId="77777777" w:rsidR="008F28C1" w:rsidRDefault="008F28C1" w:rsidP="00C1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0B160" w14:textId="65DBD8C9" w:rsidR="00C112DA" w:rsidRDefault="00C112DA" w:rsidP="00C112DA">
    <w:pPr>
      <w:pStyle w:val="Glava"/>
    </w:pPr>
    <w:r w:rsidRPr="00C112DA">
      <w:rPr>
        <w:rFonts w:ascii="Times New Roman" w:eastAsia="Times New Roman" w:hAnsi="Times New Roman" w:cs="Times New Roman"/>
        <w:noProof/>
        <w:kern w:val="0"/>
        <w:sz w:val="24"/>
        <w:szCs w:val="24"/>
        <w:lang w:eastAsia="sl-SI"/>
        <w14:ligatures w14:val="none"/>
      </w:rPr>
      <w:drawing>
        <wp:inline distT="0" distB="0" distL="0" distR="0" wp14:anchorId="3E1877AD" wp14:editId="4BB40DD3">
          <wp:extent cx="2066925" cy="391512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349" cy="4205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7224E" w14:textId="77777777" w:rsidR="00C112DA" w:rsidRDefault="00C112DA" w:rsidP="00C112DA">
    <w:pPr>
      <w:pStyle w:val="Glava"/>
    </w:pPr>
  </w:p>
  <w:p w14:paraId="3B670F3D" w14:textId="11C19CC0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 xml:space="preserve">CESTA KRŠKIH ŽRTEV </w:t>
    </w:r>
    <w:smartTag w:uri="urn:schemas-microsoft-com:office:smarttags" w:element="metricconverter">
      <w:smartTagPr>
        <w:attr w:name="ProductID" w:val="132C"/>
      </w:smartTagPr>
      <w:r w:rsidRPr="00C112DA">
        <w:rPr>
          <w:color w:val="215E99" w:themeColor="text2" w:themeTint="BF"/>
        </w:rPr>
        <w:t>132C</w:t>
      </w:r>
    </w:smartTag>
  </w:p>
  <w:p w14:paraId="7BC06336" w14:textId="77777777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>8270   KRŠKO</w:t>
    </w:r>
  </w:p>
  <w:p w14:paraId="1EAAF678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e-mail: uprava@zd-krsko.si     </w:t>
    </w:r>
  </w:p>
  <w:p w14:paraId="1FBE2A25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Tel.: +386 7 488 02 00      </w:t>
    </w:r>
  </w:p>
  <w:p w14:paraId="54701075" w14:textId="77777777" w:rsidR="00C112DA" w:rsidRDefault="00C112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0719E"/>
    <w:multiLevelType w:val="hybridMultilevel"/>
    <w:tmpl w:val="C24A2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A13D8"/>
    <w:multiLevelType w:val="hybridMultilevel"/>
    <w:tmpl w:val="4E5EC6AC"/>
    <w:lvl w:ilvl="0" w:tplc="17187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02249">
    <w:abstractNumId w:val="1"/>
  </w:num>
  <w:num w:numId="2" w16cid:durableId="213694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DA"/>
    <w:rsid w:val="00057C30"/>
    <w:rsid w:val="00073F97"/>
    <w:rsid w:val="000F538D"/>
    <w:rsid w:val="0038336C"/>
    <w:rsid w:val="00390C0E"/>
    <w:rsid w:val="006463FB"/>
    <w:rsid w:val="006C03A8"/>
    <w:rsid w:val="008D1989"/>
    <w:rsid w:val="008F28C1"/>
    <w:rsid w:val="00936686"/>
    <w:rsid w:val="00AA1BBA"/>
    <w:rsid w:val="00B93E2C"/>
    <w:rsid w:val="00C112DA"/>
    <w:rsid w:val="00C62BB2"/>
    <w:rsid w:val="00FB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0D1735"/>
  <w15:chartTrackingRefBased/>
  <w15:docId w15:val="{1BBDAE86-CE8E-49B2-BC1E-CE21891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1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12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12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12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12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12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12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1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1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1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12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12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12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12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12D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12DA"/>
  </w:style>
  <w:style w:type="paragraph" w:styleId="Noga">
    <w:name w:val="footer"/>
    <w:basedOn w:val="Navaden"/>
    <w:link w:val="Nog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12DA"/>
  </w:style>
  <w:style w:type="character" w:styleId="Hiperpovezava">
    <w:name w:val="Hyperlink"/>
    <w:basedOn w:val="Privzetapisavaodstavka"/>
    <w:uiPriority w:val="99"/>
    <w:unhideWhenUsed/>
    <w:rsid w:val="006463FB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4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sop=2018-01-0588" TargetMode="External"/><Relationship Id="rId13" Type="http://schemas.openxmlformats.org/officeDocument/2006/relationships/hyperlink" Target="https://pisrs.si/pregledPredpisa?sop=2023-01-0530" TargetMode="External"/><Relationship Id="rId18" Type="http://schemas.openxmlformats.org/officeDocument/2006/relationships/hyperlink" Target="https://pisrs.si/pregledPredpisa?sop=2021-01-257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isrs.si/pregledPredpisa?sop=2022-01-2511" TargetMode="External"/><Relationship Id="rId7" Type="http://schemas.openxmlformats.org/officeDocument/2006/relationships/hyperlink" Target="https://pisrs.si/pregledPredpisa?sop=2015-01-3570" TargetMode="External"/><Relationship Id="rId12" Type="http://schemas.openxmlformats.org/officeDocument/2006/relationships/hyperlink" Target="https://pisrs.si/pregledPredpisa?sop=2022-01-2511" TargetMode="External"/><Relationship Id="rId17" Type="http://schemas.openxmlformats.org/officeDocument/2006/relationships/hyperlink" Target="https://pisrs.si/pregledPredpisa?sop=2018-01-0588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isrs.si/pregledPredpisa?sop=2015-01-3570" TargetMode="External"/><Relationship Id="rId20" Type="http://schemas.openxmlformats.org/officeDocument/2006/relationships/hyperlink" Target="https://pisrs.si/pregledPredpisa?sop=2022-01-17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srs.si/pregledPredpisa?sop=2022-01-1705" TargetMode="External"/><Relationship Id="rId24" Type="http://schemas.openxmlformats.org/officeDocument/2006/relationships/hyperlink" Target="https://pisrs.si/pregledPredpisa?sop=2025-01-29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isrs.si/pregledPredpisa?sop=2025-01-2953" TargetMode="External"/><Relationship Id="rId23" Type="http://schemas.openxmlformats.org/officeDocument/2006/relationships/hyperlink" Target="https://pisrs.si/pregledPredpisa?sop=2023-01-2599" TargetMode="External"/><Relationship Id="rId10" Type="http://schemas.openxmlformats.org/officeDocument/2006/relationships/hyperlink" Target="https://pisrs.si/pregledPredpisa?sop=2022-01-0107" TargetMode="External"/><Relationship Id="rId19" Type="http://schemas.openxmlformats.org/officeDocument/2006/relationships/hyperlink" Target="https://pisrs.si/pregledPredpisa?sop=2022-01-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srs.si/pregledPredpisa?sop=2021-01-2575" TargetMode="External"/><Relationship Id="rId14" Type="http://schemas.openxmlformats.org/officeDocument/2006/relationships/hyperlink" Target="https://pisrs.si/pregledPredpisa?sop=2023-01-2599" TargetMode="External"/><Relationship Id="rId22" Type="http://schemas.openxmlformats.org/officeDocument/2006/relationships/hyperlink" Target="https://pisrs.si/pregledPredpisa?sop=2023-01-0530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605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8</cp:revision>
  <dcterms:created xsi:type="dcterms:W3CDTF">2026-04-09T10:17:00Z</dcterms:created>
  <dcterms:modified xsi:type="dcterms:W3CDTF">2026-06-01T09:11:00Z</dcterms:modified>
</cp:coreProperties>
</file>